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7C65" w14:textId="77777777" w:rsidR="005A0931" w:rsidRDefault="005A0931" w:rsidP="005A09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</w:pPr>
      <w:r w:rsidRPr="00A44FCC"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Projekt: Efektywna Powiślańska Szkoła Wyższa</w:t>
      </w:r>
    </w:p>
    <w:p w14:paraId="21DA12D1" w14:textId="4125C94A" w:rsidR="005A0931" w:rsidRDefault="00130DEA" w:rsidP="005A09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</w:pPr>
      <w:r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 xml:space="preserve">Nr umowy: </w:t>
      </w:r>
      <w:r w:rsidR="005A0931" w:rsidRPr="00A44FCC">
        <w:rPr>
          <w:rFonts w:ascii="Calibri Light" w:hAnsi="Calibri Light" w:cs="Calibri Light"/>
          <w:color w:val="242424"/>
          <w:sz w:val="16"/>
          <w:szCs w:val="16"/>
        </w:rPr>
        <w:t>FERS.01.05-IP.08-0102/25</w:t>
      </w:r>
    </w:p>
    <w:p w14:paraId="4610A02F" w14:textId="3F596C76" w:rsidR="005A0931" w:rsidRPr="00A44FCC" w:rsidRDefault="005A0931" w:rsidP="005A09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ascii="Calibri Light" w:hAnsi="Calibri Light" w:cs="Calibri Light"/>
          <w:color w:val="242424"/>
          <w:sz w:val="16"/>
          <w:szCs w:val="16"/>
        </w:rPr>
      </w:pPr>
      <w:r w:rsidRPr="00A44FCC"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Program Fundusze Europejskie Dla Rozwoju Społecznego 2021-2027</w:t>
      </w:r>
    </w:p>
    <w:p w14:paraId="71AA004A" w14:textId="77777777" w:rsidR="005A0931" w:rsidRPr="00DC71FE" w:rsidRDefault="005A0931" w:rsidP="00130D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theme="minorHAnsi"/>
          <w:color w:val="FF0000"/>
          <w:sz w:val="16"/>
          <w:szCs w:val="16"/>
        </w:rPr>
      </w:pPr>
    </w:p>
    <w:p w14:paraId="6D71ACED" w14:textId="77777777" w:rsidR="00130DEA" w:rsidRDefault="00130DEA" w:rsidP="00130DEA">
      <w:pPr>
        <w:spacing w:after="0" w:line="259" w:lineRule="auto"/>
        <w:ind w:left="0" w:right="995" w:firstLine="0"/>
      </w:pPr>
    </w:p>
    <w:p w14:paraId="34B9C74B" w14:textId="2DF19763" w:rsidR="006D7C2E" w:rsidRPr="00551141" w:rsidRDefault="00740722" w:rsidP="00551141">
      <w:pPr>
        <w:spacing w:after="278" w:line="360" w:lineRule="auto"/>
        <w:ind w:left="2758" w:right="194" w:firstLine="0"/>
        <w:rPr>
          <w:rFonts w:asciiTheme="minorHAnsi" w:hAnsiTheme="minorHAnsi" w:cstheme="minorHAnsi"/>
          <w:sz w:val="22"/>
        </w:rPr>
      </w:pPr>
      <w:r w:rsidRPr="00551141">
        <w:rPr>
          <w:rFonts w:asciiTheme="minorHAnsi" w:hAnsiTheme="minorHAnsi" w:cstheme="minorHAnsi"/>
          <w:b/>
          <w:sz w:val="22"/>
        </w:rPr>
        <w:t xml:space="preserve">Umowa </w:t>
      </w:r>
      <w:r w:rsidR="00805121" w:rsidRPr="00551141">
        <w:rPr>
          <w:rFonts w:asciiTheme="minorHAnsi" w:hAnsiTheme="minorHAnsi" w:cstheme="minorHAnsi"/>
          <w:b/>
          <w:sz w:val="22"/>
        </w:rPr>
        <w:t>uczestnictwa w projekcie</w:t>
      </w:r>
    </w:p>
    <w:p w14:paraId="561F64DB" w14:textId="0DBBF70B" w:rsidR="006D7C2E" w:rsidRPr="00551141" w:rsidRDefault="00740722" w:rsidP="0055114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551141">
        <w:rPr>
          <w:rFonts w:asciiTheme="minorHAnsi" w:hAnsiTheme="minorHAnsi" w:cstheme="minorHAnsi"/>
          <w:sz w:val="22"/>
        </w:rPr>
        <w:t xml:space="preserve">zawarta </w:t>
      </w:r>
      <w:r w:rsidR="00486A19" w:rsidRPr="00551141">
        <w:rPr>
          <w:rFonts w:asciiTheme="minorHAnsi" w:hAnsiTheme="minorHAnsi" w:cstheme="minorHAnsi"/>
          <w:sz w:val="22"/>
        </w:rPr>
        <w:t xml:space="preserve">w </w:t>
      </w:r>
      <w:r w:rsidRPr="00551141">
        <w:rPr>
          <w:rFonts w:asciiTheme="minorHAnsi" w:hAnsiTheme="minorHAnsi" w:cstheme="minorHAnsi"/>
          <w:sz w:val="22"/>
        </w:rPr>
        <w:t>dni</w:t>
      </w:r>
      <w:r w:rsidR="00486A19" w:rsidRPr="00551141">
        <w:rPr>
          <w:rFonts w:asciiTheme="minorHAnsi" w:hAnsiTheme="minorHAnsi" w:cstheme="minorHAnsi"/>
          <w:sz w:val="22"/>
        </w:rPr>
        <w:t>u</w:t>
      </w:r>
      <w:r w:rsidRPr="00551141">
        <w:rPr>
          <w:rFonts w:asciiTheme="minorHAnsi" w:hAnsiTheme="minorHAnsi" w:cstheme="minorHAnsi"/>
          <w:sz w:val="22"/>
        </w:rPr>
        <w:t xml:space="preserve"> ……………….. pomiędzy stronami:</w:t>
      </w:r>
    </w:p>
    <w:p w14:paraId="0D6D12E2" w14:textId="7F011B10" w:rsidR="006D7C2E" w:rsidRPr="00551141" w:rsidRDefault="006D7C2E" w:rsidP="00551141">
      <w:pPr>
        <w:spacing w:after="0" w:line="360" w:lineRule="auto"/>
        <w:ind w:left="0" w:right="980" w:firstLine="0"/>
        <w:jc w:val="left"/>
        <w:rPr>
          <w:rFonts w:asciiTheme="minorHAnsi" w:hAnsiTheme="minorHAnsi" w:cstheme="minorHAnsi"/>
          <w:sz w:val="22"/>
        </w:rPr>
      </w:pPr>
    </w:p>
    <w:p w14:paraId="3CEEB774" w14:textId="090DBB93" w:rsidR="00C45AEF" w:rsidRPr="00551141" w:rsidRDefault="00486A19" w:rsidP="00553E5E">
      <w:pPr>
        <w:spacing w:line="360" w:lineRule="auto"/>
        <w:jc w:val="left"/>
        <w:rPr>
          <w:rFonts w:asciiTheme="minorHAnsi" w:hAnsiTheme="minorHAnsi" w:cstheme="minorHAnsi"/>
          <w:sz w:val="22"/>
        </w:rPr>
      </w:pPr>
      <w:r w:rsidRPr="00551141">
        <w:rPr>
          <w:rFonts w:asciiTheme="minorHAnsi" w:hAnsiTheme="minorHAnsi" w:cstheme="minorHAnsi"/>
          <w:sz w:val="22"/>
        </w:rPr>
        <w:t>Powiślańską Akademią Nauk Stosowanych</w:t>
      </w:r>
      <w:r w:rsidRPr="00551141">
        <w:rPr>
          <w:rFonts w:asciiTheme="minorHAnsi" w:hAnsiTheme="minorHAnsi" w:cstheme="minorHAnsi"/>
          <w:sz w:val="22"/>
        </w:rPr>
        <w:br/>
        <w:t>ul. 11 Listopada 29, 82-500 Kwidzyn,</w:t>
      </w:r>
      <w:r w:rsidRPr="00551141">
        <w:rPr>
          <w:rFonts w:asciiTheme="minorHAnsi" w:hAnsiTheme="minorHAnsi" w:cstheme="minorHAnsi"/>
          <w:sz w:val="22"/>
        </w:rPr>
        <w:br/>
        <w:t>reprezentowaną przez dr Katarzynę Strzałę-Osuch, prof. PANS – Rektor PANS,</w:t>
      </w:r>
      <w:r w:rsidRPr="00551141">
        <w:rPr>
          <w:rFonts w:asciiTheme="minorHAnsi" w:hAnsiTheme="minorHAnsi" w:cstheme="minorHAnsi"/>
          <w:sz w:val="22"/>
        </w:rPr>
        <w:br/>
        <w:t xml:space="preserve">zwaną dalej </w:t>
      </w:r>
      <w:r w:rsidRPr="00551141">
        <w:rPr>
          <w:rFonts w:asciiTheme="minorHAnsi" w:hAnsiTheme="minorHAnsi" w:cstheme="minorHAnsi"/>
          <w:b/>
          <w:bCs/>
          <w:sz w:val="22"/>
        </w:rPr>
        <w:t>„Beneficjentem”,</w:t>
      </w:r>
      <w:r w:rsidRPr="00551141">
        <w:rPr>
          <w:rFonts w:asciiTheme="minorHAnsi" w:hAnsiTheme="minorHAnsi" w:cstheme="minorHAnsi"/>
          <w:sz w:val="22"/>
        </w:rPr>
        <w:br/>
        <w:t>a</w:t>
      </w:r>
      <w:r w:rsidRPr="00551141">
        <w:rPr>
          <w:rFonts w:asciiTheme="minorHAnsi" w:hAnsiTheme="minorHAnsi" w:cstheme="minorHAnsi"/>
          <w:sz w:val="22"/>
        </w:rPr>
        <w:br/>
        <w:t>Panią/Panem: ..............................................................................................</w:t>
      </w:r>
      <w:r w:rsidRPr="00551141">
        <w:rPr>
          <w:rFonts w:asciiTheme="minorHAnsi" w:hAnsiTheme="minorHAnsi" w:cstheme="minorHAnsi"/>
          <w:sz w:val="22"/>
        </w:rPr>
        <w:br/>
        <w:t>PESEL: ........................................</w:t>
      </w:r>
      <w:r w:rsidRPr="00551141">
        <w:rPr>
          <w:rFonts w:asciiTheme="minorHAnsi" w:hAnsiTheme="minorHAnsi" w:cstheme="minorHAnsi"/>
          <w:sz w:val="22"/>
        </w:rPr>
        <w:br/>
        <w:t>adres zamieszkania: ..............................................................................................</w:t>
      </w:r>
      <w:r w:rsidRPr="00551141">
        <w:rPr>
          <w:rFonts w:asciiTheme="minorHAnsi" w:hAnsiTheme="minorHAnsi" w:cstheme="minorHAnsi"/>
          <w:sz w:val="22"/>
        </w:rPr>
        <w:br/>
        <w:t xml:space="preserve">zwaną/zwanym dalej </w:t>
      </w:r>
      <w:r w:rsidRPr="00551141">
        <w:rPr>
          <w:rFonts w:asciiTheme="minorHAnsi" w:hAnsiTheme="minorHAnsi" w:cstheme="minorHAnsi"/>
          <w:b/>
          <w:bCs/>
          <w:sz w:val="22"/>
        </w:rPr>
        <w:t>„Uczestniczką/Uczestnikiem Projektu”.</w:t>
      </w:r>
      <w:r w:rsidRPr="00551141">
        <w:rPr>
          <w:rFonts w:asciiTheme="minorHAnsi" w:hAnsiTheme="minorHAnsi" w:cstheme="minorHAnsi"/>
          <w:sz w:val="22"/>
        </w:rPr>
        <w:br/>
      </w:r>
    </w:p>
    <w:p w14:paraId="412D8595" w14:textId="4CE383A7" w:rsidR="006D7C2E" w:rsidRPr="00551141" w:rsidRDefault="00740722" w:rsidP="00551141">
      <w:pPr>
        <w:spacing w:after="46" w:line="360" w:lineRule="auto"/>
        <w:ind w:right="1040"/>
        <w:jc w:val="center"/>
        <w:rPr>
          <w:rFonts w:asciiTheme="minorHAnsi" w:hAnsiTheme="minorHAnsi" w:cstheme="minorHAnsi"/>
          <w:b/>
          <w:sz w:val="22"/>
        </w:rPr>
      </w:pPr>
      <w:r w:rsidRPr="00551141">
        <w:rPr>
          <w:rFonts w:asciiTheme="minorHAnsi" w:hAnsiTheme="minorHAnsi" w:cstheme="minorHAnsi"/>
          <w:b/>
          <w:sz w:val="22"/>
        </w:rPr>
        <w:t>§ 1</w:t>
      </w:r>
    </w:p>
    <w:p w14:paraId="4F3E7BC7" w14:textId="68782C3F" w:rsidR="00486A19" w:rsidRPr="00551141" w:rsidRDefault="00486A19" w:rsidP="00551141">
      <w:pPr>
        <w:spacing w:after="46" w:line="360" w:lineRule="auto"/>
        <w:ind w:right="1040"/>
        <w:jc w:val="center"/>
        <w:rPr>
          <w:rFonts w:asciiTheme="minorHAnsi" w:hAnsiTheme="minorHAnsi" w:cstheme="minorHAnsi"/>
          <w:b/>
          <w:sz w:val="22"/>
        </w:rPr>
      </w:pPr>
      <w:r w:rsidRPr="00551141">
        <w:rPr>
          <w:rFonts w:asciiTheme="minorHAnsi" w:hAnsiTheme="minorHAnsi" w:cstheme="minorHAnsi"/>
          <w:b/>
          <w:sz w:val="22"/>
        </w:rPr>
        <w:t>Przedmiot umowy</w:t>
      </w:r>
    </w:p>
    <w:p w14:paraId="4E70AF7A" w14:textId="77777777" w:rsidR="00425FA6" w:rsidRPr="00551141" w:rsidRDefault="00425FA6" w:rsidP="00551141">
      <w:pPr>
        <w:spacing w:after="46" w:line="360" w:lineRule="auto"/>
        <w:ind w:right="1040"/>
        <w:rPr>
          <w:rFonts w:asciiTheme="minorHAnsi" w:hAnsiTheme="minorHAnsi" w:cstheme="minorHAnsi"/>
          <w:b/>
          <w:sz w:val="22"/>
        </w:rPr>
      </w:pPr>
    </w:p>
    <w:p w14:paraId="5C6A0B7A" w14:textId="352B7604" w:rsidR="00551141" w:rsidRPr="00551141" w:rsidRDefault="00551141" w:rsidP="00551141">
      <w:pPr>
        <w:tabs>
          <w:tab w:val="left" w:pos="9072"/>
        </w:tabs>
        <w:spacing w:after="200" w:line="360" w:lineRule="auto"/>
        <w:ind w:right="1041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1/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Umowa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określa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zasady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udziału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w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projekcie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„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Efektywna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Powiślańska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Szkoła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Wyższa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” – FERS.01.05-IP.08-0102/25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realizowanym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w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ramach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programu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Fundusze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Europejskie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dla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Rozwoju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Społecznego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2021–2027,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współfinansowanym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ze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środków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Europejskiego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Funduszu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Społecznego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Plus.</w:t>
      </w:r>
    </w:p>
    <w:p w14:paraId="019FFD54" w14:textId="248BA07D" w:rsidR="00425FA6" w:rsidRPr="00551141" w:rsidRDefault="00551141" w:rsidP="00551141">
      <w:pPr>
        <w:tabs>
          <w:tab w:val="left" w:pos="9072"/>
        </w:tabs>
        <w:spacing w:after="200" w:line="480" w:lineRule="auto"/>
        <w:ind w:right="1041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2/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realizowany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jest w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okresie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od 1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września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2025 r. do 31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sierpnia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2028 r.</w:t>
      </w: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3/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Uczestniczka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Uczestnik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oświadcza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,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że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:</w:t>
      </w:r>
    </w:p>
    <w:p w14:paraId="24C66342" w14:textId="4947F9BA" w:rsidR="00425FA6" w:rsidRPr="00551141" w:rsidRDefault="00425FA6" w:rsidP="00551141">
      <w:pPr>
        <w:pStyle w:val="Akapitzlist"/>
        <w:tabs>
          <w:tab w:val="left" w:pos="9072"/>
        </w:tabs>
        <w:spacing w:after="200" w:line="360" w:lineRule="auto"/>
        <w:ind w:left="284" w:right="1041" w:firstLine="0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-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spełnia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kryteria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uczestnictwa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określone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w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Regulaminie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projektu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,</w:t>
      </w:r>
    </w:p>
    <w:p w14:paraId="0BDA4AEE" w14:textId="7DDE9DEF" w:rsidR="00425FA6" w:rsidRPr="00551141" w:rsidRDefault="00425FA6" w:rsidP="00551141">
      <w:pPr>
        <w:pStyle w:val="Akapitzlist"/>
        <w:tabs>
          <w:tab w:val="left" w:pos="9072"/>
        </w:tabs>
        <w:spacing w:after="200" w:line="360" w:lineRule="auto"/>
        <w:ind w:left="284" w:right="1041" w:firstLine="0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-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zapoznał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/a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się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z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Regulaminem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projektu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akceptuje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jego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postanowienia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,</w:t>
      </w:r>
    </w:p>
    <w:p w14:paraId="7F576196" w14:textId="75434720" w:rsidR="00425FA6" w:rsidRPr="00551141" w:rsidRDefault="00425FA6" w:rsidP="00551141">
      <w:pPr>
        <w:pStyle w:val="Akapitzlist"/>
        <w:tabs>
          <w:tab w:val="left" w:pos="9072"/>
        </w:tabs>
        <w:spacing w:after="200" w:line="360" w:lineRule="auto"/>
        <w:ind w:left="284" w:right="1041" w:firstLine="0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-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został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/a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zakwalifikowany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/a do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udziału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w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Projekcie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zgodnie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z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procedurą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rekrutacyjną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.</w:t>
      </w:r>
      <w:r w:rsid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</w:r>
    </w:p>
    <w:p w14:paraId="2DAAC894" w14:textId="2731758C" w:rsidR="00425FA6" w:rsidRPr="00551141" w:rsidRDefault="00551141" w:rsidP="00551141">
      <w:pPr>
        <w:tabs>
          <w:tab w:val="left" w:pos="9072"/>
        </w:tabs>
        <w:spacing w:after="200" w:line="360" w:lineRule="auto"/>
        <w:ind w:right="1041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4/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Regulamin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projektu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stanowi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integralną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część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niniejszej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Umowy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.</w:t>
      </w:r>
    </w:p>
    <w:p w14:paraId="63947E0E" w14:textId="77777777" w:rsidR="00425FA6" w:rsidRPr="00551141" w:rsidRDefault="00425FA6" w:rsidP="00551141">
      <w:pPr>
        <w:pStyle w:val="Akapitzlist"/>
        <w:tabs>
          <w:tab w:val="left" w:pos="9072"/>
        </w:tabs>
        <w:spacing w:after="200" w:line="360" w:lineRule="auto"/>
        <w:ind w:left="284" w:right="1041" w:firstLine="0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</w:p>
    <w:p w14:paraId="520C3E7B" w14:textId="65201CE8" w:rsidR="00486A19" w:rsidRPr="00551141" w:rsidRDefault="00486A19" w:rsidP="00551141">
      <w:pPr>
        <w:pStyle w:val="Akapitzlist"/>
        <w:tabs>
          <w:tab w:val="left" w:pos="9072"/>
        </w:tabs>
        <w:spacing w:after="200" w:line="360" w:lineRule="auto"/>
        <w:ind w:left="284" w:right="1041" w:firstLine="0"/>
        <w:jc w:val="center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 w:rsidRPr="00551141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lastRenderedPageBreak/>
        <w:t>§ 2</w:t>
      </w:r>
      <w:r w:rsidRPr="00551141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br/>
        <w:t xml:space="preserve"> </w:t>
      </w:r>
      <w:proofErr w:type="spellStart"/>
      <w:r w:rsidRPr="00551141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Zakres</w:t>
      </w:r>
      <w:proofErr w:type="spellEnd"/>
      <w:r w:rsidRPr="00551141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wsparcia</w:t>
      </w:r>
      <w:proofErr w:type="spellEnd"/>
    </w:p>
    <w:p w14:paraId="32FF8F9E" w14:textId="3C63A410" w:rsidR="00486A19" w:rsidRPr="00551141" w:rsidRDefault="00551141" w:rsidP="00551141">
      <w:pPr>
        <w:spacing w:after="200" w:line="360" w:lineRule="auto"/>
        <w:ind w:right="1041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1/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Uczestniczka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Uczestnik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może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korzystać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z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następujących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form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wsparcia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:</w:t>
      </w:r>
    </w:p>
    <w:p w14:paraId="3AC5E6BA" w14:textId="0C58EABA" w:rsidR="00486A19" w:rsidRPr="00551141" w:rsidRDefault="00486A19" w:rsidP="00551141">
      <w:pPr>
        <w:pStyle w:val="Akapitzlist"/>
        <w:spacing w:after="200" w:line="360" w:lineRule="auto"/>
        <w:ind w:left="426" w:right="1041" w:firstLine="0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a)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wsparcie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dydaktyczne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z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wykorzystaniem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nowoczesn</w:t>
      </w:r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ych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metod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nauczania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(ICT, VR,</w:t>
      </w:r>
      <w:r w:rsid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symulacje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),</w:t>
      </w: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b) system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mikropoświadczeń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,</w:t>
      </w: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c)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wsparcie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Centrum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Karier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(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doradztwo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, mentoring,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wsparcie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psychologiczne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),</w:t>
      </w: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d)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rozwój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kompetencji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miękkich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działania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grywalizacyjne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,</w:t>
      </w: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e)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opieka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nad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dzieckiem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(1–5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lat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) w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Punkcie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dla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Malucha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PANS „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Sówka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”</w:t>
      </w:r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( w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przypadku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zgłoszenia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takiej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potrzeby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przez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Uczestniczkę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Uczestnika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Projektu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kształcącego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się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w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gdańskiej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filii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PANS)</w:t>
      </w:r>
    </w:p>
    <w:p w14:paraId="55313294" w14:textId="3DCF7366" w:rsidR="00486A19" w:rsidRPr="00486A19" w:rsidRDefault="00486A19" w:rsidP="00551141">
      <w:pPr>
        <w:spacing w:after="200" w:line="360" w:lineRule="auto"/>
        <w:ind w:left="0" w:right="1041" w:firstLine="0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>2</w:t>
      </w:r>
      <w:r w:rsid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Zakres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wsparcia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uzależniony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jest od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wybor</w:t>
      </w:r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Uczestniczki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Uczestnika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Projektu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oraz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dostępności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miejsc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.</w:t>
      </w:r>
    </w:p>
    <w:p w14:paraId="1940D426" w14:textId="76162149" w:rsidR="00425FA6" w:rsidRPr="00486A19" w:rsidRDefault="00486A19" w:rsidP="00551141">
      <w:pPr>
        <w:keepNext/>
        <w:keepLines/>
        <w:spacing w:before="200" w:after="0" w:line="360" w:lineRule="auto"/>
        <w:ind w:left="0" w:right="0" w:firstLine="0"/>
        <w:jc w:val="center"/>
        <w:outlineLvl w:val="1"/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</w:pPr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§ 3</w:t>
      </w:r>
      <w:r w:rsidR="00425FA6" w:rsidRPr="00551141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br/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Okres</w:t>
      </w:r>
      <w:proofErr w:type="spellEnd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obowiązywania</w:t>
      </w:r>
      <w:proofErr w:type="spellEnd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umowy</w:t>
      </w:r>
      <w:proofErr w:type="spellEnd"/>
    </w:p>
    <w:p w14:paraId="1358B5B6" w14:textId="16BAB6ED" w:rsidR="00425FA6" w:rsidRPr="00551141" w:rsidRDefault="00551141" w:rsidP="00551141">
      <w:pPr>
        <w:spacing w:after="200" w:line="360" w:lineRule="auto"/>
        <w:ind w:right="1041"/>
        <w:jc w:val="left"/>
        <w:rPr>
          <w:rFonts w:asciiTheme="minorHAnsi" w:eastAsia="MS Mincho" w:hAnsiTheme="minorHAnsi" w:cstheme="minorHAnsi"/>
          <w:color w:val="auto"/>
          <w:sz w:val="22"/>
          <w:lang w:eastAsia="en-US"/>
        </w:rPr>
      </w:pPr>
      <w:r>
        <w:rPr>
          <w:rFonts w:asciiTheme="minorHAnsi" w:eastAsia="MS Mincho" w:hAnsiTheme="minorHAnsi" w:cstheme="minorHAnsi"/>
          <w:color w:val="auto"/>
          <w:sz w:val="22"/>
          <w:lang w:eastAsia="en-US"/>
        </w:rPr>
        <w:t>1/</w:t>
      </w:r>
      <w:r w:rsidR="00425FA6" w:rsidRPr="00551141">
        <w:rPr>
          <w:rFonts w:asciiTheme="minorHAnsi" w:eastAsia="MS Mincho" w:hAnsiTheme="minorHAnsi" w:cstheme="minorHAnsi"/>
          <w:color w:val="auto"/>
          <w:sz w:val="22"/>
          <w:lang w:eastAsia="en-US"/>
        </w:rPr>
        <w:t>Umowa zostaje zawarta na czas udziału Uczestniczki/Uczestnika w Projekcie, nie dłużej jednak niż do dnia:</w:t>
      </w:r>
    </w:p>
    <w:p w14:paraId="1F843C3D" w14:textId="77777777" w:rsidR="00425FA6" w:rsidRPr="00551141" w:rsidRDefault="00425FA6" w:rsidP="00551141">
      <w:pPr>
        <w:pStyle w:val="Akapitzlist"/>
        <w:spacing w:after="200" w:line="360" w:lineRule="auto"/>
        <w:ind w:left="567" w:right="1041" w:firstLine="0"/>
        <w:jc w:val="left"/>
        <w:rPr>
          <w:rFonts w:asciiTheme="minorHAnsi" w:eastAsia="MS Mincho" w:hAnsiTheme="minorHAnsi" w:cstheme="minorHAnsi"/>
          <w:color w:val="auto"/>
          <w:sz w:val="22"/>
          <w:lang w:eastAsia="en-US"/>
        </w:rPr>
      </w:pPr>
      <w:r w:rsidRPr="00551141">
        <w:rPr>
          <w:rFonts w:asciiTheme="minorHAnsi" w:eastAsia="MS Mincho" w:hAnsiTheme="minorHAnsi" w:cstheme="minorHAnsi"/>
          <w:color w:val="auto"/>
          <w:sz w:val="22"/>
          <w:lang w:eastAsia="en-US"/>
        </w:rPr>
        <w:t>-zakończenia realizacji Projektu, lub</w:t>
      </w:r>
    </w:p>
    <w:p w14:paraId="2CAB69EE" w14:textId="77777777" w:rsidR="00425FA6" w:rsidRPr="00551141" w:rsidRDefault="00425FA6" w:rsidP="00551141">
      <w:pPr>
        <w:pStyle w:val="Akapitzlist"/>
        <w:spacing w:after="200" w:line="360" w:lineRule="auto"/>
        <w:ind w:left="567" w:right="1041" w:firstLine="0"/>
        <w:jc w:val="left"/>
        <w:rPr>
          <w:rFonts w:asciiTheme="minorHAnsi" w:eastAsia="MS Mincho" w:hAnsiTheme="minorHAnsi" w:cstheme="minorHAnsi"/>
          <w:color w:val="auto"/>
          <w:sz w:val="22"/>
          <w:lang w:eastAsia="en-US"/>
        </w:rPr>
      </w:pPr>
      <w:r w:rsidRPr="00551141">
        <w:rPr>
          <w:rFonts w:asciiTheme="minorHAnsi" w:eastAsia="MS Mincho" w:hAnsiTheme="minorHAnsi" w:cstheme="minorHAnsi"/>
          <w:color w:val="auto"/>
          <w:sz w:val="22"/>
          <w:lang w:eastAsia="en-US"/>
        </w:rPr>
        <w:t>-</w:t>
      </w:r>
      <w:r w:rsidRPr="00425FA6">
        <w:rPr>
          <w:rFonts w:asciiTheme="minorHAnsi" w:eastAsia="MS Mincho" w:hAnsiTheme="minorHAnsi" w:cstheme="minorHAnsi"/>
          <w:color w:val="auto"/>
          <w:sz w:val="22"/>
          <w:lang w:eastAsia="en-US"/>
        </w:rPr>
        <w:t>utraty statusu studenta PANS</w:t>
      </w:r>
      <w:r w:rsidRPr="00551141">
        <w:rPr>
          <w:rFonts w:asciiTheme="minorHAnsi" w:eastAsia="MS Mincho" w:hAnsiTheme="minorHAnsi" w:cstheme="minorHAnsi"/>
          <w:color w:val="auto"/>
          <w:sz w:val="22"/>
          <w:lang w:eastAsia="en-US"/>
        </w:rPr>
        <w:t xml:space="preserve"> przez Uczestniczkę/Uczestnika Projektu</w:t>
      </w:r>
    </w:p>
    <w:p w14:paraId="3407ED59" w14:textId="6377F34E" w:rsidR="00425FA6" w:rsidRPr="00486A19" w:rsidRDefault="00425FA6" w:rsidP="00551141">
      <w:pPr>
        <w:spacing w:after="200" w:line="360" w:lineRule="auto"/>
        <w:ind w:left="0" w:right="1041" w:firstLine="0"/>
        <w:jc w:val="left"/>
        <w:rPr>
          <w:rFonts w:asciiTheme="minorHAnsi" w:eastAsia="MS Mincho" w:hAnsiTheme="minorHAnsi" w:cstheme="minorHAnsi"/>
          <w:color w:val="auto"/>
          <w:sz w:val="22"/>
          <w:lang w:eastAsia="en-US"/>
        </w:rPr>
      </w:pPr>
      <w:r w:rsidRPr="00551141">
        <w:rPr>
          <w:rFonts w:asciiTheme="minorHAnsi" w:eastAsia="MS Mincho" w:hAnsiTheme="minorHAnsi" w:cstheme="minorHAnsi"/>
          <w:color w:val="auto"/>
          <w:sz w:val="22"/>
          <w:lang w:eastAsia="en-US"/>
        </w:rPr>
        <w:t>2</w:t>
      </w:r>
      <w:r w:rsidR="00551141">
        <w:rPr>
          <w:rFonts w:asciiTheme="minorHAnsi" w:eastAsia="MS Mincho" w:hAnsiTheme="minorHAnsi" w:cstheme="minorHAnsi"/>
          <w:color w:val="auto"/>
          <w:sz w:val="22"/>
          <w:lang w:eastAsia="en-US"/>
        </w:rPr>
        <w:t>/</w:t>
      </w:r>
      <w:r w:rsidRPr="00551141">
        <w:rPr>
          <w:rFonts w:asciiTheme="minorHAnsi" w:eastAsia="MS Mincho" w:hAnsiTheme="minorHAnsi" w:cstheme="minorHAnsi"/>
          <w:color w:val="auto"/>
          <w:sz w:val="22"/>
          <w:lang w:eastAsia="en-US"/>
        </w:rPr>
        <w:t>Uczestniczka/Uczestnik może zrezygnować z udziału w Projekcie na zasadach określonych w Regulaminie</w:t>
      </w:r>
      <w:r w:rsidR="00551141">
        <w:rPr>
          <w:rFonts w:asciiTheme="minorHAnsi" w:eastAsia="MS Mincho" w:hAnsiTheme="minorHAnsi" w:cstheme="minorHAnsi"/>
          <w:color w:val="auto"/>
          <w:sz w:val="22"/>
          <w:lang w:eastAsia="en-US"/>
        </w:rPr>
        <w:t xml:space="preserve"> Projektu</w:t>
      </w:r>
      <w:r w:rsidRPr="00551141">
        <w:rPr>
          <w:rFonts w:asciiTheme="minorHAnsi" w:eastAsia="MS Mincho" w:hAnsiTheme="minorHAnsi" w:cstheme="minorHAnsi"/>
          <w:color w:val="auto"/>
          <w:sz w:val="22"/>
          <w:lang w:eastAsia="en-US"/>
        </w:rPr>
        <w:t>.</w:t>
      </w:r>
    </w:p>
    <w:p w14:paraId="62672E9B" w14:textId="1601CFC1" w:rsidR="00140014" w:rsidRPr="00551141" w:rsidRDefault="00486A19" w:rsidP="00140014">
      <w:pPr>
        <w:keepNext/>
        <w:keepLines/>
        <w:spacing w:before="200" w:after="0" w:line="360" w:lineRule="auto"/>
        <w:ind w:left="0" w:right="0" w:firstLine="0"/>
        <w:jc w:val="center"/>
        <w:outlineLvl w:val="1"/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</w:pPr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§ 4 </w:t>
      </w:r>
      <w:r w:rsidR="00425FA6" w:rsidRPr="00551141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br/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Obowiązki</w:t>
      </w:r>
      <w:proofErr w:type="spellEnd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Uczestniczki</w:t>
      </w:r>
      <w:proofErr w:type="spellEnd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/</w:t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Uczestnika</w:t>
      </w:r>
      <w:proofErr w:type="spellEnd"/>
      <w:r w:rsidR="00425FA6" w:rsidRPr="00551141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Projektu</w:t>
      </w:r>
      <w:proofErr w:type="spellEnd"/>
      <w:r w:rsidR="00140014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br/>
      </w:r>
    </w:p>
    <w:p w14:paraId="60411C89" w14:textId="59AEC252" w:rsidR="00425FA6" w:rsidRPr="00551141" w:rsidRDefault="00551141" w:rsidP="00551141">
      <w:pPr>
        <w:spacing w:after="200" w:line="360" w:lineRule="auto"/>
        <w:ind w:left="426" w:right="0" w:hanging="426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1/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Uczestniczka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Uczestnik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Projektu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zobowiązuje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się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do:</w:t>
      </w:r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-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aktywnego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I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systematycznego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uczestnictwa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w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wybranych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formach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wsparcia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,</w:t>
      </w:r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-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potwierdzania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obecności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na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zajęciach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działaniach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projektowych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-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wypełniania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ankiet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,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formularzy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,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testów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raportów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wymaganych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w </w:t>
      </w:r>
      <w:proofErr w:type="spellStart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ramach</w:t>
      </w:r>
      <w:proofErr w:type="spellEnd"/>
      <w:r w:rsidR="00425FA6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monitoring I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ewaluacji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Projektu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,</w:t>
      </w:r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-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przekazania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danych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niezbędnych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do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monitorowania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wskaźników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projektu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,</w:t>
      </w:r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-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informowania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Beneficjenta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o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zmianie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danych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kontaktowych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.</w:t>
      </w:r>
    </w:p>
    <w:p w14:paraId="59D18C94" w14:textId="5183493F" w:rsidR="00140014" w:rsidRDefault="00551141" w:rsidP="00140014">
      <w:pPr>
        <w:spacing w:after="200" w:line="360" w:lineRule="auto"/>
        <w:ind w:left="426" w:right="1041" w:hanging="426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lastRenderedPageBreak/>
        <w:t>2/</w:t>
      </w:r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W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przypadku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korzystania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z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Punktu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dla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Malucha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Uczestniczka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Uczestnik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zobowiązuje</w:t>
      </w:r>
      <w:proofErr w:type="spellEnd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="00486A19"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się</w:t>
      </w:r>
      <w:proofErr w:type="spellEnd"/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do</w:t>
      </w: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:</w:t>
      </w:r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</w: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-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wypełnienie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odrębnych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formularzy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</w:t>
      </w:r>
      <w:proofErr w:type="spellEnd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deklaracji</w:t>
      </w:r>
      <w:proofErr w:type="spellEnd"/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</w:r>
      <w:r w:rsidRPr="00551141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-</w:t>
      </w:r>
      <w:r w:rsidRPr="00551141">
        <w:rPr>
          <w:rFonts w:asciiTheme="minorHAnsi" w:hAnsiTheme="minorHAnsi" w:cstheme="minorHAnsi"/>
          <w:sz w:val="22"/>
        </w:rPr>
        <w:t>zgłaszania zapotrzebowania na opiekę zgodnie z obowiązującą procedurą,</w:t>
      </w:r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</w:r>
      <w:r w:rsidRPr="00140014">
        <w:rPr>
          <w:rFonts w:asciiTheme="minorHAnsi" w:hAnsiTheme="minorHAnsi" w:cstheme="minorHAnsi"/>
          <w:sz w:val="22"/>
        </w:rPr>
        <w:t>-korzystania z opieki wyłącznie w czasie własnych zajęć dydaktycznych,</w:t>
      </w:r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</w:r>
      <w:r w:rsidRPr="00140014">
        <w:rPr>
          <w:rFonts w:asciiTheme="minorHAnsi" w:hAnsiTheme="minorHAnsi" w:cstheme="minorHAnsi"/>
          <w:sz w:val="22"/>
        </w:rPr>
        <w:t>- pozostawania w stałym kontakcie telefonicznym z opiekunem dziennym w trakcie trwania opieki nad dzieckiem</w:t>
      </w:r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</w:r>
      <w:r w:rsidRPr="00140014">
        <w:rPr>
          <w:rFonts w:asciiTheme="minorHAnsi" w:hAnsiTheme="minorHAnsi" w:cstheme="minorHAnsi"/>
          <w:sz w:val="22"/>
        </w:rPr>
        <w:t>- niezwłocznego odebrania dziecka w przypadku choroby lub silnego lęku separacyjnego.</w:t>
      </w:r>
    </w:p>
    <w:p w14:paraId="7FBD8538" w14:textId="11A993F0" w:rsidR="00486A19" w:rsidRPr="00486A19" w:rsidRDefault="00486A19" w:rsidP="00140014">
      <w:pPr>
        <w:spacing w:after="200" w:line="360" w:lineRule="auto"/>
        <w:ind w:left="426" w:right="1041" w:hanging="426"/>
        <w:jc w:val="center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§ 5 </w:t>
      </w:r>
      <w:r w:rsidR="00140014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br/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Odpowiedzialność</w:t>
      </w:r>
      <w:proofErr w:type="spellEnd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i</w:t>
      </w:r>
      <w:proofErr w:type="spellEnd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rezygnacja</w:t>
      </w:r>
      <w:proofErr w:type="spellEnd"/>
    </w:p>
    <w:p w14:paraId="4EE1A961" w14:textId="77777777" w:rsidR="00140014" w:rsidRDefault="00486A19" w:rsidP="00140014">
      <w:pPr>
        <w:spacing w:after="200" w:line="360" w:lineRule="auto"/>
        <w:ind w:left="0" w:right="1041" w:firstLine="0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1</w:t>
      </w:r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Udział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w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Projekcie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jest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bezpłatny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.</w:t>
      </w:r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>2</w:t>
      </w:r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r w:rsidR="00140014" w:rsidRPr="00140014">
        <w:rPr>
          <w:rFonts w:asciiTheme="minorHAnsi" w:hAnsiTheme="minorHAnsi" w:cstheme="minorHAnsi"/>
          <w:sz w:val="22"/>
        </w:rPr>
        <w:t xml:space="preserve">W przypadku rezygnacji z udziału w Projekcie bez uzasadnionych przyczyn niezależnych od </w:t>
      </w:r>
      <w:r w:rsidR="00140014">
        <w:rPr>
          <w:rFonts w:asciiTheme="minorHAnsi" w:hAnsiTheme="minorHAnsi" w:cstheme="minorHAnsi"/>
          <w:sz w:val="22"/>
        </w:rPr>
        <w:br/>
      </w:r>
      <w:r w:rsidR="00140014" w:rsidRPr="00140014">
        <w:rPr>
          <w:rFonts w:asciiTheme="minorHAnsi" w:hAnsiTheme="minorHAnsi" w:cstheme="minorHAnsi"/>
          <w:sz w:val="22"/>
        </w:rPr>
        <w:t>Uczestniczki/Uczestnika, Beneficjent może dochodzić zwrotu poniesionej szkody, zgodnie</w:t>
      </w:r>
      <w:r w:rsidR="00140014">
        <w:rPr>
          <w:rFonts w:asciiTheme="minorHAnsi" w:hAnsiTheme="minorHAnsi" w:cstheme="minorHAnsi"/>
          <w:sz w:val="22"/>
        </w:rPr>
        <w:br/>
      </w:r>
      <w:r w:rsidR="00140014" w:rsidRPr="00140014">
        <w:rPr>
          <w:rFonts w:asciiTheme="minorHAnsi" w:hAnsiTheme="minorHAnsi" w:cstheme="minorHAnsi"/>
          <w:sz w:val="22"/>
        </w:rPr>
        <w:t>z postanowieniami</w:t>
      </w:r>
      <w:r w:rsidR="00140014">
        <w:rPr>
          <w:rFonts w:asciiTheme="minorHAnsi" w:hAnsiTheme="minorHAnsi" w:cstheme="minorHAnsi"/>
          <w:sz w:val="22"/>
        </w:rPr>
        <w:t xml:space="preserve"> </w:t>
      </w:r>
      <w:r w:rsidR="00140014" w:rsidRPr="00140014">
        <w:rPr>
          <w:rFonts w:asciiTheme="minorHAnsi" w:hAnsiTheme="minorHAnsi" w:cstheme="minorHAnsi"/>
          <w:sz w:val="22"/>
        </w:rPr>
        <w:t>Regulaminu</w:t>
      </w:r>
      <w:r w:rsidR="00140014">
        <w:rPr>
          <w:rFonts w:asciiTheme="minorHAnsi" w:hAnsiTheme="minorHAnsi" w:cstheme="minorHAnsi"/>
          <w:sz w:val="22"/>
        </w:rPr>
        <w:t xml:space="preserve"> projektu</w:t>
      </w:r>
      <w:r w:rsidR="00140014" w:rsidRPr="00140014">
        <w:rPr>
          <w:rFonts w:asciiTheme="minorHAnsi" w:hAnsiTheme="minorHAnsi" w:cstheme="minorHAnsi"/>
          <w:sz w:val="22"/>
        </w:rPr>
        <w:t>.</w:t>
      </w:r>
    </w:p>
    <w:p w14:paraId="671DDD8A" w14:textId="0033629D" w:rsidR="00140014" w:rsidRDefault="00140014" w:rsidP="00140014">
      <w:pPr>
        <w:spacing w:after="200" w:line="360" w:lineRule="auto"/>
        <w:ind w:left="0" w:right="1041" w:firstLine="0"/>
        <w:jc w:val="center"/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</w:pPr>
      <w:r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r w:rsidR="00486A19"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§ 6 </w:t>
      </w:r>
      <w:r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br/>
      </w:r>
      <w:proofErr w:type="spellStart"/>
      <w:r w:rsidR="00486A19"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Ochrona</w:t>
      </w:r>
      <w:proofErr w:type="spellEnd"/>
      <w:r w:rsidR="00486A19"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proofErr w:type="spellStart"/>
      <w:r w:rsidR="00486A19"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danych</w:t>
      </w:r>
      <w:proofErr w:type="spellEnd"/>
      <w:r w:rsidR="00486A19"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proofErr w:type="spellStart"/>
      <w:r w:rsidR="00486A19"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osobowych</w:t>
      </w:r>
      <w:proofErr w:type="spellEnd"/>
    </w:p>
    <w:p w14:paraId="536DE82B" w14:textId="77777777" w:rsidR="00140014" w:rsidRDefault="00140014" w:rsidP="00140014">
      <w:pPr>
        <w:keepNext/>
        <w:keepLines/>
        <w:spacing w:before="200" w:after="0" w:line="360" w:lineRule="auto"/>
        <w:ind w:left="0" w:right="1041" w:firstLine="0"/>
        <w:jc w:val="left"/>
        <w:outlineLvl w:val="1"/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</w:pPr>
      <w:r w:rsidRPr="00140014">
        <w:rPr>
          <w:rFonts w:asciiTheme="minorHAnsi" w:eastAsia="MS Gothic" w:hAnsiTheme="minorHAnsi" w:cstheme="minorHAnsi"/>
          <w:color w:val="auto"/>
          <w:sz w:val="22"/>
          <w:lang w:val="en-US" w:eastAsia="en-US"/>
        </w:rPr>
        <w:t>1/</w:t>
      </w:r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Dane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osobowe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Uczestniczki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Uczestnika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przetwarzane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są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zgodnie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z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obowiązującymi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przepisami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prawa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oraz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klauzulami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informacyjnymi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zawartymi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w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dokumentacji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Projektu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.</w:t>
      </w:r>
      <w:r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br/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2/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Uczestniczka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Uczestnik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potwierdza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zapoznanie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się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z:</w:t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>-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klauzulą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informacyjną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Ministra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właściwego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ds.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rozwoju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regionalnego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,</w:t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>-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klauzulą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informacyjną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Narodowego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Centrum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Badań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</w:t>
      </w:r>
      <w:proofErr w:type="spellEnd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Rozwoju</w:t>
      </w:r>
      <w:proofErr w:type="spellEnd"/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.</w:t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>-</w:t>
      </w:r>
      <w:proofErr w:type="spellStart"/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klauzulą</w:t>
      </w:r>
      <w:proofErr w:type="spellEnd"/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informacyjną</w:t>
      </w:r>
      <w:proofErr w:type="spellEnd"/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PANS</w:t>
      </w:r>
    </w:p>
    <w:p w14:paraId="086DE8AD" w14:textId="420883F6" w:rsidR="00486A19" w:rsidRPr="00486A19" w:rsidRDefault="00486A19" w:rsidP="00140014">
      <w:pPr>
        <w:keepNext/>
        <w:keepLines/>
        <w:spacing w:before="200" w:after="0" w:line="360" w:lineRule="auto"/>
        <w:ind w:left="0" w:right="1041" w:firstLine="0"/>
        <w:jc w:val="center"/>
        <w:outlineLvl w:val="1"/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</w:pPr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§ 7</w:t>
      </w:r>
      <w:r w:rsidR="00140014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br/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Postanowienia</w:t>
      </w:r>
      <w:proofErr w:type="spellEnd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Gothic" w:hAnsiTheme="minorHAnsi" w:cstheme="minorHAnsi"/>
          <w:b/>
          <w:bCs/>
          <w:color w:val="auto"/>
          <w:sz w:val="22"/>
          <w:lang w:val="en-US" w:eastAsia="en-US"/>
        </w:rPr>
        <w:t>końcowe</w:t>
      </w:r>
      <w:proofErr w:type="spellEnd"/>
    </w:p>
    <w:p w14:paraId="7B83E865" w14:textId="77777777" w:rsidR="00486A19" w:rsidRPr="00486A19" w:rsidRDefault="00486A19" w:rsidP="00140014">
      <w:pPr>
        <w:spacing w:after="200" w:line="360" w:lineRule="auto"/>
        <w:ind w:left="0" w:right="0" w:firstLine="0"/>
        <w:jc w:val="left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1. W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sprawach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nieuregulowanych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zastosowanie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mają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postanowienia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Regulaminu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oraz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przepisy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prawa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.</w:t>
      </w:r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2.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Spory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rozstrzygane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będą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przez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sąd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właściwy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dla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siedziby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Beneficjenta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.</w:t>
      </w:r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  <w:t xml:space="preserve">3.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Umowę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sporządzono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w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dwóch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jednobrzmiących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egzemplarzach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.</w:t>
      </w:r>
    </w:p>
    <w:p w14:paraId="624C2F0F" w14:textId="2D94D25B" w:rsidR="00140014" w:rsidRDefault="00486A19" w:rsidP="00140014">
      <w:pPr>
        <w:spacing w:after="200" w:line="360" w:lineRule="auto"/>
        <w:ind w:left="0" w:right="0" w:firstLine="0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br/>
      </w:r>
      <w:r w:rsidR="00140014"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..................................................... </w:t>
      </w:r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 w:rsidR="00140014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 w:rsidR="00140014"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 .....................................................   </w:t>
      </w:r>
    </w:p>
    <w:p w14:paraId="070DF862" w14:textId="3DFE87D1" w:rsidR="00553E5E" w:rsidRPr="00140014" w:rsidRDefault="00140014" w:rsidP="00140014">
      <w:pPr>
        <w:spacing w:after="200" w:line="360" w:lineRule="auto"/>
        <w:ind w:left="0" w:right="0" w:firstLine="0"/>
        <w:rPr>
          <w:rFonts w:asciiTheme="minorHAnsi" w:eastAsia="MS Mincho" w:hAnsiTheme="minorHAnsi" w:cstheme="minorHAnsi"/>
          <w:color w:val="auto"/>
          <w:sz w:val="22"/>
          <w:lang w:val="en-US" w:eastAsia="en-US"/>
        </w:rPr>
      </w:pPr>
      <w:proofErr w:type="spellStart"/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Beneficjent</w:t>
      </w:r>
      <w:proofErr w:type="spellEnd"/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ab/>
      </w:r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 xml:space="preserve"> 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Uczestniczka</w:t>
      </w:r>
      <w:proofErr w:type="spellEnd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/</w:t>
      </w:r>
      <w:proofErr w:type="spellStart"/>
      <w:r w:rsidRPr="00486A19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Uczestni</w:t>
      </w:r>
      <w:r w:rsidR="00553E5E">
        <w:rPr>
          <w:rFonts w:asciiTheme="minorHAnsi" w:eastAsia="MS Mincho" w:hAnsiTheme="minorHAnsi" w:cstheme="minorHAnsi"/>
          <w:color w:val="auto"/>
          <w:sz w:val="22"/>
          <w:lang w:val="en-US" w:eastAsia="en-US"/>
        </w:rPr>
        <w:t>k</w:t>
      </w:r>
      <w:proofErr w:type="spellEnd"/>
    </w:p>
    <w:sectPr w:rsidR="00553E5E" w:rsidRPr="00140014">
      <w:headerReference w:type="default" r:id="rId8"/>
      <w:footerReference w:type="default" r:id="rId9"/>
      <w:pgSz w:w="11906" w:h="16838"/>
      <w:pgMar w:top="708" w:right="377" w:bottom="70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0580" w14:textId="77777777" w:rsidR="00DB7C79" w:rsidRDefault="00DB7C79" w:rsidP="00805121">
      <w:pPr>
        <w:spacing w:after="0" w:line="240" w:lineRule="auto"/>
      </w:pPr>
      <w:r>
        <w:separator/>
      </w:r>
    </w:p>
  </w:endnote>
  <w:endnote w:type="continuationSeparator" w:id="0">
    <w:p w14:paraId="3B2AF599" w14:textId="77777777" w:rsidR="00DB7C79" w:rsidRDefault="00DB7C79" w:rsidP="0080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BC84" w14:textId="5FCADB86" w:rsidR="00805121" w:rsidRPr="00590E1A" w:rsidRDefault="00805121" w:rsidP="00805121">
    <w:pPr>
      <w:spacing w:after="0" w:line="245" w:lineRule="auto"/>
      <w:ind w:left="579" w:right="1580" w:firstLine="0"/>
      <w:jc w:val="center"/>
      <w:rPr>
        <w:rFonts w:asciiTheme="minorHAnsi" w:hAnsiTheme="minorHAnsi" w:cstheme="minorHAnsi"/>
        <w:sz w:val="22"/>
      </w:rPr>
    </w:pPr>
    <w:r w:rsidRPr="00590E1A">
      <w:rPr>
        <w:rFonts w:asciiTheme="minorHAnsi" w:eastAsia="Arial" w:hAnsiTheme="minorHAnsi" w:cstheme="minorHAnsi"/>
        <w:sz w:val="22"/>
      </w:rPr>
      <w:t xml:space="preserve">Projekt: </w:t>
    </w:r>
    <w:r w:rsidRPr="00590E1A">
      <w:rPr>
        <w:rFonts w:asciiTheme="minorHAnsi" w:eastAsia="Arial" w:hAnsiTheme="minorHAnsi" w:cstheme="minorHAnsi"/>
        <w:b/>
        <w:sz w:val="22"/>
      </w:rPr>
      <w:t>„</w:t>
    </w:r>
    <w:r w:rsidR="00A65270">
      <w:rPr>
        <w:rFonts w:asciiTheme="minorHAnsi" w:eastAsia="Arial" w:hAnsiTheme="minorHAnsi" w:cstheme="minorHAnsi"/>
        <w:b/>
        <w:sz w:val="22"/>
      </w:rPr>
      <w:t>Efektywna Powiślańska Szkoła Wyższa</w:t>
    </w:r>
    <w:r w:rsidRPr="00590E1A">
      <w:rPr>
        <w:rFonts w:asciiTheme="minorHAnsi" w:eastAsia="Arial" w:hAnsiTheme="minorHAnsi" w:cstheme="minorHAnsi"/>
        <w:b/>
        <w:sz w:val="22"/>
      </w:rPr>
      <w:t>”</w:t>
    </w:r>
    <w:r w:rsidRPr="00590E1A">
      <w:rPr>
        <w:rFonts w:asciiTheme="minorHAnsi" w:eastAsia="Arial" w:hAnsiTheme="minorHAnsi" w:cstheme="minorHAnsi"/>
        <w:sz w:val="22"/>
      </w:rPr>
      <w:t xml:space="preserve"> współfinansowany przez Unię Europejską ze środków Europejskiego Funduszu Społecznego Plus FERS.01.05-IP.08-</w:t>
    </w:r>
    <w:r w:rsidR="00A65270">
      <w:rPr>
        <w:rFonts w:asciiTheme="minorHAnsi" w:eastAsia="Arial" w:hAnsiTheme="minorHAnsi" w:cstheme="minorHAnsi"/>
        <w:sz w:val="22"/>
      </w:rPr>
      <w:t>0102/25</w:t>
    </w:r>
    <w:r w:rsidRPr="00590E1A">
      <w:rPr>
        <w:rFonts w:asciiTheme="minorHAnsi" w:eastAsia="Calibri" w:hAnsiTheme="minorHAnsi" w:cstheme="minorHAnsi"/>
        <w:sz w:val="22"/>
      </w:rPr>
      <w:t xml:space="preserve"> </w:t>
    </w:r>
  </w:p>
  <w:p w14:paraId="29E54227" w14:textId="77777777" w:rsidR="00805121" w:rsidRDefault="00805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F5D7" w14:textId="77777777" w:rsidR="00DB7C79" w:rsidRDefault="00DB7C79" w:rsidP="00805121">
      <w:pPr>
        <w:spacing w:after="0" w:line="240" w:lineRule="auto"/>
      </w:pPr>
      <w:r>
        <w:separator/>
      </w:r>
    </w:p>
  </w:footnote>
  <w:footnote w:type="continuationSeparator" w:id="0">
    <w:p w14:paraId="093CDFBC" w14:textId="77777777" w:rsidR="00DB7C79" w:rsidRDefault="00DB7C79" w:rsidP="0080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04E5" w14:textId="5A832D57" w:rsidR="00805121" w:rsidRDefault="00130DEA">
    <w:pPr>
      <w:pStyle w:val="Nagwek"/>
    </w:pPr>
    <w:r>
      <w:rPr>
        <w:noProof/>
      </w:rPr>
      <w:drawing>
        <wp:inline distT="0" distB="0" distL="0" distR="0" wp14:anchorId="756F4EA6" wp14:editId="4A2933A9">
          <wp:extent cx="5760720" cy="538385"/>
          <wp:effectExtent l="0" t="0" r="0" b="0"/>
          <wp:docPr id="2" name="Obraz 2" descr="belka_FERS_PL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_FERS_PL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38B85" w14:textId="77777777" w:rsidR="00805121" w:rsidRDefault="008051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A9D"/>
    <w:multiLevelType w:val="hybridMultilevel"/>
    <w:tmpl w:val="9A82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45DD"/>
    <w:multiLevelType w:val="hybridMultilevel"/>
    <w:tmpl w:val="DC3A460E"/>
    <w:lvl w:ilvl="0" w:tplc="1470909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839E8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005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4A0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637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8F6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D6B4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289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CFA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BC75E0"/>
    <w:multiLevelType w:val="hybridMultilevel"/>
    <w:tmpl w:val="CF48A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58F7"/>
    <w:multiLevelType w:val="hybridMultilevel"/>
    <w:tmpl w:val="A2CA89B2"/>
    <w:lvl w:ilvl="0" w:tplc="1B1C7F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264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AF9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A1E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023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028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E61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4B1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4CA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AB0D5C"/>
    <w:multiLevelType w:val="hybridMultilevel"/>
    <w:tmpl w:val="026E8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3E85"/>
    <w:multiLevelType w:val="hybridMultilevel"/>
    <w:tmpl w:val="BFBE5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2AE5"/>
    <w:multiLevelType w:val="hybridMultilevel"/>
    <w:tmpl w:val="0AA60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A75D6"/>
    <w:multiLevelType w:val="hybridMultilevel"/>
    <w:tmpl w:val="C13808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FA10F24"/>
    <w:multiLevelType w:val="hybridMultilevel"/>
    <w:tmpl w:val="E82A3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350C7"/>
    <w:multiLevelType w:val="hybridMultilevel"/>
    <w:tmpl w:val="3F32D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00774"/>
    <w:multiLevelType w:val="hybridMultilevel"/>
    <w:tmpl w:val="9F1A2F16"/>
    <w:lvl w:ilvl="0" w:tplc="DBC0E034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D2C8C"/>
    <w:multiLevelType w:val="multilevel"/>
    <w:tmpl w:val="3EF6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D314D"/>
    <w:multiLevelType w:val="hybridMultilevel"/>
    <w:tmpl w:val="438CB5DA"/>
    <w:lvl w:ilvl="0" w:tplc="166C939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863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442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EC8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EFF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3010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621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86D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E06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2E"/>
    <w:rsid w:val="000728A3"/>
    <w:rsid w:val="000B1281"/>
    <w:rsid w:val="00130DEA"/>
    <w:rsid w:val="00140014"/>
    <w:rsid w:val="0018322B"/>
    <w:rsid w:val="003323A4"/>
    <w:rsid w:val="00357807"/>
    <w:rsid w:val="003B2C1A"/>
    <w:rsid w:val="003E7D9A"/>
    <w:rsid w:val="00423C20"/>
    <w:rsid w:val="00425FA6"/>
    <w:rsid w:val="0047765F"/>
    <w:rsid w:val="00486A19"/>
    <w:rsid w:val="004F07E7"/>
    <w:rsid w:val="00551141"/>
    <w:rsid w:val="00553E5E"/>
    <w:rsid w:val="00590E1A"/>
    <w:rsid w:val="005A0931"/>
    <w:rsid w:val="006B5F1D"/>
    <w:rsid w:val="006D64B1"/>
    <w:rsid w:val="006D7C2E"/>
    <w:rsid w:val="00740722"/>
    <w:rsid w:val="00805121"/>
    <w:rsid w:val="008E3B95"/>
    <w:rsid w:val="00921F91"/>
    <w:rsid w:val="00A65270"/>
    <w:rsid w:val="00B5667D"/>
    <w:rsid w:val="00C3789C"/>
    <w:rsid w:val="00C45AEF"/>
    <w:rsid w:val="00D20E93"/>
    <w:rsid w:val="00D63776"/>
    <w:rsid w:val="00DB7C79"/>
    <w:rsid w:val="00F245C7"/>
    <w:rsid w:val="00F9743A"/>
    <w:rsid w:val="00FA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CDB46"/>
  <w15:docId w15:val="{48B2316E-21DA-44B7-944F-414CC32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3" w:line="269" w:lineRule="auto"/>
      <w:ind w:left="10" w:right="104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4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12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0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121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55114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4F12-9D47-4FF8-BC55-4E0319B5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Matsvei Svirkou</dc:creator>
  <cp:keywords/>
  <cp:lastModifiedBy>Patrycja Osińska</cp:lastModifiedBy>
  <cp:revision>8</cp:revision>
  <dcterms:created xsi:type="dcterms:W3CDTF">2026-02-03T09:59:00Z</dcterms:created>
  <dcterms:modified xsi:type="dcterms:W3CDTF">2026-02-16T12:15:00Z</dcterms:modified>
</cp:coreProperties>
</file>